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A7" w:rsidRPr="002B1AF4" w:rsidRDefault="00872EA7" w:rsidP="00872EA7">
      <w:pPr>
        <w:jc w:val="center"/>
        <w:rPr>
          <w:rFonts w:ascii="Arial Nova" w:hAnsi="Arial Nova"/>
          <w:b/>
        </w:rPr>
      </w:pPr>
      <w:r w:rsidRPr="002B1AF4">
        <w:rPr>
          <w:rFonts w:ascii="Arial Nova" w:hAnsi="Arial Nova"/>
          <w:b/>
        </w:rPr>
        <w:t>ANEXO VI</w:t>
      </w:r>
    </w:p>
    <w:p w:rsidR="00872EA7" w:rsidRPr="002B1AF4" w:rsidRDefault="00872EA7" w:rsidP="00872EA7">
      <w:pPr>
        <w:jc w:val="center"/>
        <w:rPr>
          <w:rFonts w:ascii="Arial Nova" w:hAnsi="Arial Nova"/>
          <w:b/>
        </w:rPr>
      </w:pPr>
    </w:p>
    <w:p w:rsidR="00872EA7" w:rsidRPr="002B1AF4" w:rsidRDefault="00872EA7" w:rsidP="00872EA7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PREGÃO PRESENCIAL</w:t>
      </w:r>
      <w:r w:rsidRPr="002B1AF4">
        <w:rPr>
          <w:rFonts w:ascii="Arial Nova" w:hAnsi="Arial Nova"/>
          <w:b/>
          <w:bCs/>
        </w:rPr>
        <w:t xml:space="preserve">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</w:p>
    <w:p w:rsidR="00872EA7" w:rsidRPr="002B1AF4" w:rsidRDefault="00872EA7" w:rsidP="00872EA7">
      <w:pPr>
        <w:jc w:val="center"/>
        <w:rPr>
          <w:rFonts w:ascii="Arial Nova" w:hAnsi="Arial Nova"/>
          <w:b/>
          <w:bCs/>
        </w:rPr>
      </w:pPr>
    </w:p>
    <w:p w:rsidR="00872EA7" w:rsidRPr="002B1AF4" w:rsidRDefault="00872EA7" w:rsidP="00872EA7">
      <w:pPr>
        <w:jc w:val="center"/>
        <w:rPr>
          <w:rFonts w:ascii="Arial Nova" w:hAnsi="Arial Nova"/>
          <w:b/>
          <w:bCs/>
        </w:rPr>
      </w:pPr>
    </w:p>
    <w:p w:rsidR="00872EA7" w:rsidRPr="002B1AF4" w:rsidRDefault="00872EA7" w:rsidP="00872EA7">
      <w:pPr>
        <w:pStyle w:val="Ttulo1"/>
        <w:spacing w:before="0"/>
        <w:jc w:val="center"/>
        <w:rPr>
          <w:rFonts w:ascii="Arial Nova" w:hAnsi="Arial Nova"/>
          <w:sz w:val="24"/>
          <w:szCs w:val="24"/>
        </w:rPr>
      </w:pPr>
      <w:r w:rsidRPr="002B1AF4">
        <w:rPr>
          <w:rFonts w:ascii="Arial Nova" w:hAnsi="Arial Nova"/>
          <w:sz w:val="24"/>
          <w:szCs w:val="24"/>
        </w:rPr>
        <w:t>(DECLARAÇÃO DE SUJEIÇÃO AO EDITAL E DE INEXISTÊNCIA DE FATOS</w:t>
      </w:r>
      <w:r w:rsidRPr="002B1AF4">
        <w:rPr>
          <w:rFonts w:ascii="Arial Nova" w:hAnsi="Arial Nova"/>
          <w:sz w:val="24"/>
          <w:szCs w:val="24"/>
        </w:rPr>
        <w:br/>
        <w:t xml:space="preserve"> SUPERVENIENTES IMPEDITIVOS DA QUALIFICAÇÃO)</w:t>
      </w:r>
    </w:p>
    <w:p w:rsidR="00872EA7" w:rsidRPr="002B1AF4" w:rsidRDefault="00872EA7" w:rsidP="00872EA7">
      <w:pPr>
        <w:ind w:left="567"/>
        <w:rPr>
          <w:rFonts w:ascii="Arial Nova" w:hAnsi="Arial Nova"/>
          <w:b/>
          <w:bCs/>
        </w:rPr>
      </w:pPr>
    </w:p>
    <w:p w:rsidR="00872EA7" w:rsidRPr="002B1AF4" w:rsidRDefault="00872EA7" w:rsidP="00872EA7">
      <w:pPr>
        <w:jc w:val="center"/>
        <w:rPr>
          <w:rFonts w:ascii="Arial Nova" w:hAnsi="Arial Nova"/>
          <w:b/>
          <w:u w:val="single"/>
        </w:rPr>
      </w:pPr>
      <w:r w:rsidRPr="002B1AF4">
        <w:rPr>
          <w:rFonts w:ascii="Arial Nova" w:hAnsi="Arial Nova"/>
          <w:b/>
          <w:u w:val="single"/>
        </w:rPr>
        <w:t>DECLARAÇÃO</w:t>
      </w:r>
    </w:p>
    <w:p w:rsidR="00872EA7" w:rsidRPr="002B1AF4" w:rsidRDefault="00872EA7" w:rsidP="00872EA7">
      <w:pPr>
        <w:jc w:val="both"/>
        <w:rPr>
          <w:rFonts w:ascii="Arial Nova" w:hAnsi="Arial Nova"/>
          <w:b/>
        </w:rPr>
      </w:pPr>
    </w:p>
    <w:p w:rsidR="00872EA7" w:rsidRPr="002B1AF4" w:rsidRDefault="00872EA7" w:rsidP="00872EA7">
      <w:pPr>
        <w:pStyle w:val="Corpodetexto"/>
        <w:rPr>
          <w:rFonts w:ascii="Arial Nova" w:hAnsi="Arial Nova"/>
          <w:sz w:val="24"/>
          <w:szCs w:val="24"/>
        </w:rPr>
      </w:pPr>
    </w:p>
    <w:p w:rsidR="00872EA7" w:rsidRPr="002B1AF4" w:rsidRDefault="00872EA7" w:rsidP="00872EA7">
      <w:pPr>
        <w:pStyle w:val="Corpodetexto"/>
        <w:rPr>
          <w:rFonts w:ascii="Arial Nova" w:hAnsi="Arial Nova"/>
          <w:sz w:val="24"/>
          <w:szCs w:val="24"/>
        </w:rPr>
      </w:pPr>
    </w:p>
    <w:p w:rsidR="00872EA7" w:rsidRPr="002B1AF4" w:rsidRDefault="00872EA7" w:rsidP="00872EA7">
      <w:pPr>
        <w:pStyle w:val="Corpodetexto"/>
        <w:ind w:firstLine="1416"/>
        <w:rPr>
          <w:rFonts w:ascii="Arial Nova" w:hAnsi="Arial Nova"/>
          <w:sz w:val="24"/>
          <w:szCs w:val="24"/>
        </w:rPr>
      </w:pPr>
      <w:r w:rsidRPr="002B1AF4">
        <w:rPr>
          <w:rFonts w:ascii="Arial Nova" w:hAnsi="Arial Nova"/>
          <w:sz w:val="24"/>
          <w:szCs w:val="24"/>
        </w:rPr>
        <w:t xml:space="preserve">O signatário da presente, em nome da proponente </w:t>
      </w:r>
      <w:r w:rsidRPr="002B1AF4">
        <w:rPr>
          <w:rFonts w:ascii="Arial Nova" w:hAnsi="Arial Nova"/>
          <w:b/>
          <w:sz w:val="24"/>
          <w:szCs w:val="24"/>
        </w:rPr>
        <w:t>(nome da empresa)</w:t>
      </w:r>
      <w:r w:rsidRPr="002B1AF4">
        <w:rPr>
          <w:rFonts w:ascii="Arial Nova" w:hAnsi="Arial Nova"/>
          <w:sz w:val="24"/>
          <w:szCs w:val="24"/>
        </w:rPr>
        <w:t xml:space="preserve">, declara, expressamente, que se sujeita às condições estabelecidas no edital de Pregão Presencial № </w:t>
      </w:r>
      <w:r>
        <w:rPr>
          <w:rFonts w:ascii="Arial Nova" w:hAnsi="Arial Nova"/>
          <w:sz w:val="24"/>
          <w:szCs w:val="24"/>
        </w:rPr>
        <w:t>001</w:t>
      </w:r>
      <w:r w:rsidRPr="002B1AF4">
        <w:rPr>
          <w:rFonts w:ascii="Arial Nova" w:hAnsi="Arial Nova"/>
          <w:sz w:val="24"/>
          <w:szCs w:val="24"/>
        </w:rPr>
        <w:t>/2019; em consideração e dos respectivos anexos e documentos, que acatará integralmente qualquer decisão que venha a ser tomada pelo licitador quanto à qualificação apenas das proponentes que hajam atendido às condições estabelecidas e demonstrem integral possibilidade de executar os serviços.</w:t>
      </w:r>
    </w:p>
    <w:p w:rsidR="00872EA7" w:rsidRPr="002B1AF4" w:rsidRDefault="00872EA7" w:rsidP="00872EA7">
      <w:pPr>
        <w:pStyle w:val="Corpodetexto"/>
        <w:rPr>
          <w:rFonts w:ascii="Arial Nova" w:hAnsi="Arial Nova"/>
          <w:sz w:val="24"/>
          <w:szCs w:val="24"/>
        </w:rPr>
      </w:pPr>
    </w:p>
    <w:p w:rsidR="00872EA7" w:rsidRPr="002B1AF4" w:rsidRDefault="00872EA7" w:rsidP="00872EA7">
      <w:pPr>
        <w:pStyle w:val="Corpodetexto"/>
        <w:ind w:firstLine="1416"/>
        <w:rPr>
          <w:rFonts w:ascii="Arial Nova" w:hAnsi="Arial Nova"/>
          <w:sz w:val="24"/>
          <w:szCs w:val="24"/>
        </w:rPr>
      </w:pPr>
      <w:r w:rsidRPr="002B1AF4">
        <w:rPr>
          <w:rFonts w:ascii="Arial Nova" w:hAnsi="Arial Nova"/>
          <w:sz w:val="24"/>
          <w:szCs w:val="24"/>
        </w:rPr>
        <w:t>O signatário da presente declara, em nome da referida proponente, total concordância com a decisão que venha a ser tomada quanto à adjudicação, objeto do presente edital.</w:t>
      </w:r>
    </w:p>
    <w:p w:rsidR="00872EA7" w:rsidRPr="002B1AF4" w:rsidRDefault="00872EA7" w:rsidP="00872EA7">
      <w:pPr>
        <w:pStyle w:val="Corpodetexto"/>
        <w:rPr>
          <w:rFonts w:ascii="Arial Nova" w:hAnsi="Arial Nova"/>
          <w:sz w:val="24"/>
          <w:szCs w:val="24"/>
        </w:rPr>
      </w:pPr>
    </w:p>
    <w:p w:rsidR="00872EA7" w:rsidRPr="002B1AF4" w:rsidRDefault="00872EA7" w:rsidP="00872EA7">
      <w:pPr>
        <w:pStyle w:val="Corpodetexto"/>
        <w:ind w:firstLine="1416"/>
        <w:rPr>
          <w:rFonts w:ascii="Arial Nova" w:hAnsi="Arial Nova"/>
          <w:sz w:val="24"/>
          <w:szCs w:val="24"/>
        </w:rPr>
      </w:pPr>
      <w:r w:rsidRPr="002B1AF4">
        <w:rPr>
          <w:rFonts w:ascii="Arial Nova" w:hAnsi="Arial Nova"/>
          <w:sz w:val="24"/>
          <w:szCs w:val="24"/>
        </w:rPr>
        <w:t>Declara, ainda, para todos os fins de direito, a inexistência de fatos supervenientes impeditivos da qualificação ou que comprometam a idoneidade da proponente nos termos do Artigo 32, parágrafo 2º, e Artigo 97 de Lei № 8.666 de 21 de junho de 1993, e suas alterações.</w:t>
      </w:r>
    </w:p>
    <w:p w:rsidR="00872EA7" w:rsidRPr="002B1AF4" w:rsidRDefault="00872EA7" w:rsidP="00872EA7">
      <w:pPr>
        <w:pStyle w:val="Corpodetexto"/>
        <w:rPr>
          <w:rFonts w:ascii="Arial Nova" w:hAnsi="Arial Nova"/>
          <w:sz w:val="24"/>
          <w:szCs w:val="24"/>
        </w:rPr>
      </w:pPr>
    </w:p>
    <w:p w:rsidR="00872EA7" w:rsidRPr="002B1AF4" w:rsidRDefault="00872EA7" w:rsidP="00872EA7">
      <w:pPr>
        <w:pStyle w:val="Corpodetexto"/>
        <w:rPr>
          <w:rFonts w:ascii="Arial Nova" w:hAnsi="Arial Nova"/>
          <w:sz w:val="24"/>
          <w:szCs w:val="24"/>
        </w:rPr>
      </w:pPr>
    </w:p>
    <w:p w:rsidR="00872EA7" w:rsidRPr="002B1AF4" w:rsidRDefault="00872EA7" w:rsidP="00872EA7">
      <w:pPr>
        <w:pStyle w:val="Corpodetexto"/>
        <w:rPr>
          <w:rFonts w:ascii="Arial Nova" w:hAnsi="Arial Nova"/>
          <w:sz w:val="24"/>
          <w:szCs w:val="24"/>
        </w:rPr>
      </w:pPr>
    </w:p>
    <w:p w:rsidR="00872EA7" w:rsidRPr="002B1AF4" w:rsidRDefault="00872EA7" w:rsidP="00872EA7">
      <w:pPr>
        <w:autoSpaceDE w:val="0"/>
        <w:autoSpaceDN w:val="0"/>
        <w:adjustRightInd w:val="0"/>
        <w:jc w:val="right"/>
        <w:rPr>
          <w:rFonts w:ascii="Arial Nova" w:hAnsi="Arial Nova"/>
        </w:rPr>
      </w:pPr>
      <w:r w:rsidRPr="002B1AF4">
        <w:rPr>
          <w:rFonts w:ascii="Arial Nova" w:hAnsi="Arial Nova"/>
        </w:rPr>
        <w:t>Local e data.</w:t>
      </w:r>
    </w:p>
    <w:p w:rsidR="00872EA7" w:rsidRPr="002B1AF4" w:rsidRDefault="00872EA7" w:rsidP="00872EA7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872EA7" w:rsidRPr="002B1AF4" w:rsidRDefault="00872EA7" w:rsidP="00872EA7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872EA7" w:rsidRPr="002B1AF4" w:rsidRDefault="00872EA7" w:rsidP="00872EA7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872EA7" w:rsidRPr="002B1AF4" w:rsidRDefault="00872EA7" w:rsidP="00872EA7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872EA7" w:rsidRPr="002B1AF4" w:rsidRDefault="00872EA7" w:rsidP="00872EA7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872EA7" w:rsidRPr="002B1AF4" w:rsidRDefault="00872EA7" w:rsidP="00872EA7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RESPONSAVEL DA EMPRESA</w:t>
      </w:r>
    </w:p>
    <w:p w:rsidR="00872EA7" w:rsidRPr="002B1AF4" w:rsidRDefault="00872EA7" w:rsidP="00872EA7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(Carimbo com CNPJ da empresa)</w:t>
      </w:r>
    </w:p>
    <w:p w:rsidR="00872EA7" w:rsidRPr="002B1AF4" w:rsidRDefault="00872EA7" w:rsidP="00872EA7">
      <w:pPr>
        <w:jc w:val="center"/>
        <w:rPr>
          <w:rFonts w:ascii="Arial Nova" w:hAnsi="Arial Nova"/>
          <w:b/>
          <w:u w:val="single"/>
        </w:rPr>
      </w:pPr>
    </w:p>
    <w:p w:rsidR="00FE0976" w:rsidRPr="003E0F68" w:rsidRDefault="00FE0976" w:rsidP="003E0F68"/>
    <w:sectPr w:rsidR="00FE0976" w:rsidRPr="003E0F68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7AA" w:rsidRDefault="000D57AA" w:rsidP="00EC3BAC">
      <w:r>
        <w:separator/>
      </w:r>
    </w:p>
  </w:endnote>
  <w:endnote w:type="continuationSeparator" w:id="1">
    <w:p w:rsidR="000D57AA" w:rsidRDefault="000D57AA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872EA7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7AA" w:rsidRDefault="000D57AA" w:rsidP="00EC3BAC">
      <w:r>
        <w:separator/>
      </w:r>
    </w:p>
  </w:footnote>
  <w:footnote w:type="continuationSeparator" w:id="1">
    <w:p w:rsidR="000D57AA" w:rsidRDefault="000D57AA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D57AA"/>
    <w:rsid w:val="00123DE1"/>
    <w:rsid w:val="003E0F68"/>
    <w:rsid w:val="00872EA7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2019-10-23T16:57:00Z</dcterms:created>
  <dcterms:modified xsi:type="dcterms:W3CDTF">2019-10-23T16:57:00Z</dcterms:modified>
</cp:coreProperties>
</file>