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1CBA76FA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4812D8">
        <w:rPr>
          <w:rFonts w:ascii="Arial" w:hAnsi="Arial" w:cs="Arial"/>
          <w:szCs w:val="24"/>
          <w:lang w:val="pt-BR"/>
        </w:rPr>
        <w:t>4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27A1235C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r w:rsidR="004812D8" w:rsidRPr="004812D8">
        <w:rPr>
          <w:rFonts w:ascii="ArialMT" w:hAnsi="ArialMT" w:cs="ArialMT"/>
          <w:color w:val="000000"/>
        </w:rPr>
        <w:t>REGISTRO DE PREÇO PARA FUTURA E EVENTUAL AQUISIÇÃO DE MATERIAL DE EXPEDIENTE A SEREM ULTILIZADOS NESTA CÂMARA MUNICIPAL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073FEB1E" w14:textId="1A23CDF2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color w:val="000000"/>
        </w:rPr>
        <w:t>Empresas vencedoras valor total: R$ 14.855,92</w:t>
      </w:r>
      <w:r>
        <w:rPr>
          <w:rFonts w:ascii="Arial" w:hAnsi="Arial" w:cs="Arial"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(quatorze mil e oitocentos e cinquenta e cinco reais e noventa e dois centavos):</w:t>
      </w:r>
    </w:p>
    <w:p w14:paraId="31E57F09" w14:textId="47126F6B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b/>
          <w:bCs/>
          <w:color w:val="000000"/>
        </w:rPr>
        <w:t>57.699.252 MARCUS VINICIUS COSTA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(57699252000178) com os lotes: 1, 2, 3, 4, 8, 11, 12, 13, 20, 34 e 35 no valor total de R$ 2.164,14 (dois mil e cento e sessenta e quatro reais e quatorze centavos).</w:t>
      </w:r>
    </w:p>
    <w:p w14:paraId="28971768" w14:textId="7F35A125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b/>
          <w:bCs/>
          <w:color w:val="000000"/>
        </w:rPr>
        <w:t>J S INFORMATICA, EQUIPAMENTOS E SUPRIMENTOS LTDA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(55782107000120) com os lotes: 7, 9, 16, 24, 25, 26, 27 e 32 no valor total de R$ 2.482,90 (dois mil e quatrocentos e oitenta e dois reais e noventa centavos).</w:t>
      </w:r>
    </w:p>
    <w:p w14:paraId="3DBD87E5" w14:textId="4F59F55F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b/>
          <w:bCs/>
          <w:color w:val="000000"/>
        </w:rPr>
        <w:t>ELIANE CLEMENTINO CARNAUBA LTDA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(12248430000106) com os lotes: 15, 17, 19 e 29 no valor total de R$ 2.316,00 (dois mil e trezentos e dezesseis reais).</w:t>
      </w:r>
    </w:p>
    <w:p w14:paraId="1AC4C5D0" w14:textId="353AB00F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b/>
          <w:bCs/>
          <w:color w:val="000000"/>
        </w:rPr>
        <w:t>CARVALHO COMÉRCIO LTDA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(51136111000160) com os lotes: 6, 10, 14, 18, 21, 22, 28 e 30 no valor total de R$ 6.530,50 (seis mil e quinhentos e trinta reais e cinquenta centavos).</w:t>
      </w:r>
    </w:p>
    <w:p w14:paraId="45E7B4B0" w14:textId="3E757EB2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b/>
          <w:bCs/>
          <w:color w:val="000000"/>
        </w:rPr>
        <w:t>V A COMERCIO DE PRODUTOS E SOLUCOES LTDA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(47854101000193) com os lotes: 5, 23, 36 e 37 no valor total de R$ 779,68 (setecentos e setenta e nove reais e sessenta e oito centavos).</w:t>
      </w:r>
    </w:p>
    <w:p w14:paraId="09922541" w14:textId="69BB0B2A" w:rsidR="00DE7BD1" w:rsidRP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b/>
          <w:bCs/>
          <w:color w:val="000000"/>
        </w:rPr>
        <w:t>M3. BUSINESS GROUP LTDA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E7BD1">
        <w:rPr>
          <w:rFonts w:ascii="Arial" w:hAnsi="Arial" w:cs="Arial"/>
          <w:color w:val="000000"/>
        </w:rPr>
        <w:t>(54494740000150) com os lotes: 31 e 33 no valor total de R$ 582,70 (quinhentos e oitenta e dois reais e setenta centavos).</w:t>
      </w:r>
    </w:p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3A6539F8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DE7BD1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 xml:space="preserve"> de </w:t>
      </w:r>
      <w:r w:rsidR="00DE7BD1">
        <w:rPr>
          <w:rFonts w:ascii="Arial" w:hAnsi="Arial" w:cs="Arial"/>
          <w:color w:val="000000"/>
        </w:rPr>
        <w:t>agosto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526C7"/>
    <w:rsid w:val="004812D8"/>
    <w:rsid w:val="004F6283"/>
    <w:rsid w:val="009366F4"/>
    <w:rsid w:val="00A22A16"/>
    <w:rsid w:val="00AA78AF"/>
    <w:rsid w:val="00CF4058"/>
    <w:rsid w:val="00DE7BD1"/>
    <w:rsid w:val="00E91366"/>
    <w:rsid w:val="00EC1B53"/>
    <w:rsid w:val="00F53BA6"/>
    <w:rsid w:val="00F8674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65</cp:revision>
  <dcterms:created xsi:type="dcterms:W3CDTF">2019-10-30T14:54:00Z</dcterms:created>
  <dcterms:modified xsi:type="dcterms:W3CDTF">2025-08-18T15:23:00Z</dcterms:modified>
  <cp:version>1048576</cp:version>
</cp:coreProperties>
</file>